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3D9" w:rsidRPr="005E7539" w:rsidRDefault="00C443D9" w:rsidP="00C443D9">
      <w:pPr>
        <w:spacing w:before="100" w:beforeAutospacing="1" w:after="100" w:afterAutospacing="1" w:line="240" w:lineRule="auto"/>
        <w:rPr>
          <w:rFonts w:eastAsia="Times New Roman"/>
        </w:rPr>
      </w:pPr>
      <w:r>
        <w:t xml:space="preserve">Over the years the Library has welcomed many gifts.  Our services, collections, as well as buildings and grounds, have been greatly enriched by these donations.  </w:t>
      </w:r>
      <w:r w:rsidRPr="005E7539">
        <w:rPr>
          <w:rFonts w:eastAsia="Times New Roman"/>
        </w:rPr>
        <w:t>Gifts are welcome and encouraged, with the donor’s agreement and understanding of the following policies and conditions</w:t>
      </w:r>
      <w:r>
        <w:rPr>
          <w:rFonts w:eastAsia="Times New Roman"/>
        </w:rPr>
        <w:t>:</w:t>
      </w:r>
    </w:p>
    <w:p w:rsidR="00C443D9" w:rsidRDefault="00C443D9">
      <w:r>
        <w:t>BOOKS &amp; LIBRARY MATERIALS</w:t>
      </w:r>
    </w:p>
    <w:p w:rsidR="00C443D9" w:rsidRDefault="00C443D9" w:rsidP="00C443D9">
      <w:pPr>
        <w:pStyle w:val="NormalWeb"/>
      </w:pPr>
      <w:r>
        <w:t>The Mashpee Public Library gratefully accepts gifts of books, periodicals, and audiovisual materials, but with the explicit understanding that they will be added to the Library collection only when they are needed and only when they meet the same standards of selection which are applied to regular library purchases.</w:t>
      </w:r>
    </w:p>
    <w:p w:rsidR="00C443D9" w:rsidRPr="004E4305" w:rsidRDefault="00C443D9" w:rsidP="00C443D9">
      <w:pPr>
        <w:pStyle w:val="NormalWeb"/>
      </w:pPr>
      <w:r w:rsidRPr="005E7539">
        <w:rPr>
          <w:bCs/>
        </w:rPr>
        <w:t>Evaluation and disposition of gift materials is the responsibility of staff and volunteers authorized by the Library Director.</w:t>
      </w:r>
      <w:r>
        <w:rPr>
          <w:bCs/>
        </w:rPr>
        <w:t xml:space="preserve"> </w:t>
      </w:r>
      <w:r w:rsidRPr="005E7539">
        <w:rPr>
          <w:bCs/>
        </w:rPr>
        <w:t>Acceptance of donated books and other materials in no way guarantees their inclusion in the Library’s collection.</w:t>
      </w:r>
      <w:r>
        <w:rPr>
          <w:bCs/>
        </w:rPr>
        <w:t xml:space="preserve">  Materials </w:t>
      </w:r>
      <w:r w:rsidRPr="004E4305">
        <w:t xml:space="preserve">will be accepted with the understanding that the Library reserves the right to add them to its collection, distribute them to other libraries, sell or discard them. </w:t>
      </w:r>
    </w:p>
    <w:p w:rsidR="00C443D9" w:rsidRDefault="00C443D9" w:rsidP="00C443D9">
      <w:pPr>
        <w:pStyle w:val="NormalWeb"/>
      </w:pPr>
      <w:r>
        <w:t xml:space="preserve">Special collections and memorial collections will not be shelved as separate physical entities. Such collections will be accepted only with the understanding that they will be integrated into the general collection. The only form of memorial identification will be a book plate. </w:t>
      </w:r>
    </w:p>
    <w:p w:rsidR="00C443D9" w:rsidRDefault="00C443D9" w:rsidP="00C443D9">
      <w:pPr>
        <w:pStyle w:val="NormalWeb"/>
      </w:pPr>
      <w:r>
        <w:t>When the library receives a cash gift for the purchase of materials, whether as a memorial or for any other purpose, the general nature or subject area of the materials to be purchased will be based upon the wishes of the donor. Selection of specific titles, however, will be made by the library staff in accordance with the needs and selection policies of the Library.</w:t>
      </w:r>
    </w:p>
    <w:p w:rsidR="007B0F05" w:rsidRPr="005E7539" w:rsidRDefault="007B0F05" w:rsidP="007B0F05">
      <w:pPr>
        <w:spacing w:before="100" w:beforeAutospacing="1" w:after="100" w:afterAutospacing="1" w:line="240" w:lineRule="auto"/>
        <w:outlineLvl w:val="2"/>
        <w:rPr>
          <w:rFonts w:eastAsia="Times New Roman"/>
          <w:bCs/>
        </w:rPr>
      </w:pPr>
      <w:r w:rsidRPr="005E7539">
        <w:rPr>
          <w:rFonts w:eastAsia="Times New Roman"/>
          <w:bCs/>
        </w:rPr>
        <w:t>CASH, SECURITIES, REAL ESTATE</w:t>
      </w:r>
    </w:p>
    <w:p w:rsidR="009C752A" w:rsidRDefault="009C752A" w:rsidP="007B0F05">
      <w:pPr>
        <w:spacing w:before="100" w:beforeAutospacing="1" w:after="100" w:afterAutospacing="1" w:line="240" w:lineRule="auto"/>
      </w:pPr>
      <w:r>
        <w:t>If a donor wishes to make a monetary contribution to the Library, the check should be made payable to The Mashpee Public Library.  The Library Director will keep a record of the gift and the Board of Trustees Corresponding Secretary will send the donor a letter of acknowledgment.</w:t>
      </w:r>
    </w:p>
    <w:p w:rsidR="009C752A" w:rsidRDefault="009C752A" w:rsidP="009C752A">
      <w:pPr>
        <w:spacing w:before="100" w:beforeAutospacing="1" w:after="100" w:afterAutospacing="1" w:line="240" w:lineRule="auto"/>
        <w:rPr>
          <w:rFonts w:eastAsia="Times New Roman"/>
        </w:rPr>
      </w:pPr>
      <w:r w:rsidRPr="005E7539">
        <w:rPr>
          <w:rFonts w:eastAsia="Times New Roman"/>
        </w:rPr>
        <w:t xml:space="preserve"> Gifts contingent upon a specific purpose are subject to acceptance by the Library Board</w:t>
      </w:r>
      <w:r>
        <w:rPr>
          <w:rFonts w:eastAsia="Times New Roman"/>
        </w:rPr>
        <w:t xml:space="preserve"> of Trustees</w:t>
      </w:r>
      <w:r w:rsidRPr="005E7539">
        <w:rPr>
          <w:rFonts w:eastAsia="Times New Roman"/>
        </w:rPr>
        <w:t>. Once accepted, designated gifts will be used so far as is practicable in accordance with such designation.</w:t>
      </w:r>
    </w:p>
    <w:p w:rsidR="007B0F05" w:rsidRPr="005E7539" w:rsidRDefault="007B0F05" w:rsidP="007B0F05">
      <w:pPr>
        <w:spacing w:before="100" w:beforeAutospacing="1" w:after="100" w:afterAutospacing="1" w:line="240" w:lineRule="auto"/>
        <w:rPr>
          <w:rFonts w:eastAsia="Times New Roman"/>
        </w:rPr>
      </w:pPr>
      <w:r w:rsidRPr="005E7539">
        <w:rPr>
          <w:rFonts w:eastAsia="Times New Roman"/>
        </w:rPr>
        <w:t xml:space="preserve">All funds received as gifts are deposited to the Library </w:t>
      </w:r>
      <w:r>
        <w:rPr>
          <w:rFonts w:eastAsia="Times New Roman"/>
        </w:rPr>
        <w:t>Donation</w:t>
      </w:r>
      <w:r w:rsidRPr="005E7539">
        <w:rPr>
          <w:rFonts w:eastAsia="Times New Roman"/>
        </w:rPr>
        <w:t xml:space="preserve"> Account and expended by </w:t>
      </w:r>
      <w:r>
        <w:rPr>
          <w:rFonts w:eastAsia="Times New Roman"/>
        </w:rPr>
        <w:t xml:space="preserve">the Library Director with the </w:t>
      </w:r>
      <w:r w:rsidRPr="005E7539">
        <w:rPr>
          <w:rFonts w:eastAsia="Times New Roman"/>
        </w:rPr>
        <w:t>approval of the Library Board</w:t>
      </w:r>
      <w:r>
        <w:rPr>
          <w:rFonts w:eastAsia="Times New Roman"/>
        </w:rPr>
        <w:t xml:space="preserve"> of Trustees</w:t>
      </w:r>
      <w:r w:rsidRPr="005E7539">
        <w:rPr>
          <w:rFonts w:eastAsia="Times New Roman"/>
        </w:rPr>
        <w:t>.</w:t>
      </w:r>
    </w:p>
    <w:p w:rsidR="00C443D9" w:rsidRDefault="00C443D9" w:rsidP="00C443D9">
      <w:pPr>
        <w:pStyle w:val="NormalWeb"/>
      </w:pPr>
      <w:r>
        <w:t>OTHER GIFTS</w:t>
      </w:r>
    </w:p>
    <w:p w:rsidR="007B0F05" w:rsidRDefault="007B0F05" w:rsidP="007B0F05">
      <w:pPr>
        <w:pStyle w:val="NormalWeb"/>
      </w:pPr>
      <w:r>
        <w:t>Approval of gift items other then books or monetary donations of more th</w:t>
      </w:r>
      <w:r w:rsidR="00816569">
        <w:t>a</w:t>
      </w:r>
      <w:r>
        <w:t>n $500</w:t>
      </w:r>
      <w:r w:rsidR="00C443D9">
        <w:t>, including art  and antiques, will be accepted only on a case-by case basis</w:t>
      </w:r>
      <w:r>
        <w:t xml:space="preserve"> upon the recommendation of the </w:t>
      </w:r>
      <w:r>
        <w:lastRenderedPageBreak/>
        <w:t>President of the Board</w:t>
      </w:r>
      <w:r w:rsidR="009C752A">
        <w:t xml:space="preserve"> of  Trustees</w:t>
      </w:r>
      <w:r>
        <w:t xml:space="preserve"> and the Library Director followed by the approval of the Library Board of Trustees.</w:t>
      </w:r>
    </w:p>
    <w:p w:rsidR="009C752A" w:rsidRPr="005E7539" w:rsidRDefault="007B0F05" w:rsidP="009C752A">
      <w:pPr>
        <w:spacing w:before="100" w:beforeAutospacing="1" w:after="100" w:afterAutospacing="1" w:line="240" w:lineRule="auto"/>
        <w:rPr>
          <w:rFonts w:eastAsia="Times New Roman"/>
        </w:rPr>
      </w:pPr>
      <w:r>
        <w:t xml:space="preserve">Approval of </w:t>
      </w:r>
      <w:r w:rsidR="00816569">
        <w:t>gifts will</w:t>
      </w:r>
      <w:r w:rsidR="00C443D9">
        <w:t xml:space="preserve"> be determined by the Library Board</w:t>
      </w:r>
      <w:r w:rsidR="00816569">
        <w:t xml:space="preserve"> of Trustees</w:t>
      </w:r>
      <w:r w:rsidR="00C443D9">
        <w:t xml:space="preserve"> based on their suitability to the purposes and needs of the library, laws and regulations that govern the ownership of the gift, and the library's ability to cover insurance and maintenance costs associated with the donation. The Library Board reserves the right to decline any gift. Donated items become the exclusive property of the library (and may be altered, displayed, stored, traded, converted, sold or otherwise disposed of in the sole discretion of the Board). </w:t>
      </w:r>
      <w:r w:rsidR="00C443D9">
        <w:br/>
      </w:r>
      <w:r w:rsidR="009C752A">
        <w:rPr>
          <w:rFonts w:eastAsia="Times New Roman"/>
        </w:rPr>
        <w:br/>
      </w:r>
      <w:r w:rsidR="009C752A" w:rsidRPr="005E7539">
        <w:rPr>
          <w:rFonts w:eastAsia="Times New Roman"/>
        </w:rPr>
        <w:t>Donated items will not be returned to the donor, and the Library will not accept anything that is not an outright gift.</w:t>
      </w:r>
    </w:p>
    <w:p w:rsidR="009C752A" w:rsidRDefault="009C752A" w:rsidP="009C752A">
      <w:pPr>
        <w:pStyle w:val="NormalWeb"/>
      </w:pPr>
      <w:r>
        <w:t>Gift items may be removed from the library collections at any time at the discretion of the Library Director or the Board of Trustees.</w:t>
      </w:r>
    </w:p>
    <w:p w:rsidR="009C752A" w:rsidRDefault="009C752A" w:rsidP="009C752A">
      <w:pPr>
        <w:spacing w:before="100" w:beforeAutospacing="1" w:after="100" w:afterAutospacing="1" w:line="240" w:lineRule="auto"/>
        <w:rPr>
          <w:rFonts w:eastAsia="Times New Roman"/>
        </w:rPr>
      </w:pPr>
      <w:r w:rsidRPr="009C752A">
        <w:rPr>
          <w:rFonts w:eastAsia="Times New Roman"/>
        </w:rPr>
        <w:t xml:space="preserve">Every effort will be made to abide by agreements made with respect to gifts. However, because of circumstances such as ordinary wear, theft, mutilation, obsolescence and changing Library needs, </w:t>
      </w:r>
      <w:r w:rsidRPr="009C752A">
        <w:rPr>
          <w:rFonts w:eastAsia="Times New Roman"/>
          <w:bCs/>
        </w:rPr>
        <w:t>no guarantee is made that any gift will be permanently displayed or kept by the</w:t>
      </w:r>
      <w:r w:rsidRPr="009C752A">
        <w:rPr>
          <w:rFonts w:eastAsia="Times New Roman"/>
        </w:rPr>
        <w:t xml:space="preserve"> Library.</w:t>
      </w:r>
    </w:p>
    <w:p w:rsidR="009C752A" w:rsidRDefault="009C752A" w:rsidP="009C752A">
      <w:r>
        <w:t>If requested, residents who give a donation may receive written verification of their gift on Library letterhead. No monetary value will be placed on the gift by the Library. It is recommended that the donor make a list of items donated. If items are being donated to obtain a tax benefit, it is the donor's responsibility to establish fair market value or obtain expert assistance in establishing any value.</w:t>
      </w:r>
    </w:p>
    <w:p w:rsidR="00C443D9" w:rsidRDefault="00C443D9" w:rsidP="00C443D9">
      <w:r>
        <w:t>All gifts are subject to the terms of this policy.</w:t>
      </w:r>
    </w:p>
    <w:p w:rsidR="00C443D9" w:rsidRDefault="00C443D9"/>
    <w:p w:rsidR="00012CE8" w:rsidRDefault="00012CE8"/>
    <w:p w:rsidR="00012CE8" w:rsidRDefault="00012CE8"/>
    <w:p w:rsidR="00012CE8" w:rsidRDefault="00012CE8"/>
    <w:p w:rsidR="00012CE8" w:rsidRDefault="00012CE8"/>
    <w:p w:rsidR="00012CE8" w:rsidRDefault="00012CE8"/>
    <w:p w:rsidR="00012CE8" w:rsidRDefault="00012CE8"/>
    <w:p w:rsidR="00012CE8" w:rsidRDefault="00012CE8"/>
    <w:p w:rsidR="00012CE8" w:rsidRDefault="00012CE8"/>
    <w:p w:rsidR="00012CE8" w:rsidRDefault="00012CE8"/>
    <w:p w:rsidR="00012CE8" w:rsidRDefault="00012CE8" w:rsidP="00012CE8">
      <w:pPr>
        <w:pStyle w:val="NormalWeb"/>
        <w:spacing w:after="240" w:afterAutospacing="0"/>
        <w:jc w:val="center"/>
      </w:pPr>
      <w:r>
        <w:rPr>
          <w:b/>
          <w:bCs/>
        </w:rPr>
        <w:t>MASHPEE PUBLIC LIBRARY</w:t>
      </w:r>
    </w:p>
    <w:p w:rsidR="00012CE8" w:rsidRDefault="00012CE8" w:rsidP="00012CE8">
      <w:pPr>
        <w:pStyle w:val="NormalWeb"/>
        <w:jc w:val="center"/>
      </w:pPr>
      <w:r>
        <w:rPr>
          <w:b/>
          <w:bCs/>
        </w:rPr>
        <w:t>GIFT AGREEMENT</w:t>
      </w:r>
    </w:p>
    <w:p w:rsidR="00012CE8" w:rsidRDefault="00012CE8" w:rsidP="00012CE8">
      <w:pPr>
        <w:pStyle w:val="NormalWeb"/>
        <w:jc w:val="center"/>
      </w:pPr>
      <w:r>
        <w:t> </w:t>
      </w:r>
    </w:p>
    <w:p w:rsidR="00012CE8" w:rsidRDefault="00012CE8" w:rsidP="00012CE8">
      <w:pPr>
        <w:pStyle w:val="NormalWeb"/>
      </w:pPr>
      <w:r>
        <w:t>Donor Information</w:t>
      </w:r>
    </w:p>
    <w:p w:rsidR="00012CE8" w:rsidRDefault="00012CE8" w:rsidP="00012CE8">
      <w:pPr>
        <w:pStyle w:val="NormalWeb"/>
      </w:pPr>
      <w:r>
        <w:t>Name _______________________________________________</w:t>
      </w:r>
    </w:p>
    <w:p w:rsidR="00012CE8" w:rsidRDefault="00012CE8" w:rsidP="00012CE8">
      <w:pPr>
        <w:pStyle w:val="NormalWeb"/>
      </w:pPr>
      <w:r>
        <w:t>Address______________________________________________</w:t>
      </w:r>
    </w:p>
    <w:p w:rsidR="00012CE8" w:rsidRDefault="00012CE8" w:rsidP="00012CE8">
      <w:pPr>
        <w:pStyle w:val="NormalWeb"/>
      </w:pPr>
      <w:r>
        <w:t>            _____________________________________________________</w:t>
      </w:r>
    </w:p>
    <w:p w:rsidR="00012CE8" w:rsidRDefault="00012CE8" w:rsidP="00012CE8">
      <w:pPr>
        <w:pStyle w:val="NormalWeb"/>
      </w:pPr>
      <w:r>
        <w:t>Telephone_____________________________________________</w:t>
      </w:r>
    </w:p>
    <w:p w:rsidR="00012CE8" w:rsidRDefault="00012CE8" w:rsidP="00012CE8">
      <w:pPr>
        <w:pStyle w:val="NormalWeb"/>
      </w:pPr>
      <w:r>
        <w:t>Email_________________________________________________</w:t>
      </w:r>
    </w:p>
    <w:p w:rsidR="00012CE8" w:rsidRDefault="00012CE8" w:rsidP="00012CE8">
      <w:pPr>
        <w:pStyle w:val="NormalWeb"/>
      </w:pPr>
      <w:r>
        <w:t>Description of gift_______________________________________________________</w:t>
      </w:r>
    </w:p>
    <w:p w:rsidR="00012CE8" w:rsidRDefault="00012CE8" w:rsidP="00012CE8">
      <w:pPr>
        <w:pStyle w:val="NormalWeb"/>
      </w:pPr>
      <w:r>
        <w:t>______________________________________________________________________</w:t>
      </w:r>
    </w:p>
    <w:p w:rsidR="00012CE8" w:rsidRDefault="00012CE8" w:rsidP="00012CE8">
      <w:pPr>
        <w:pStyle w:val="NormalWeb"/>
      </w:pPr>
      <w:r>
        <w:t>Ownership of the above-referenced gift is transferred to The Mashpee Public Library without reservation.  The Donor surrenders all rights, title and interest to said gift.  I (we) understand that the Library has the right to use or dispose of said gift in any way it deems appropriate.  The Library may, by request and at its discretion, accede to a donor’s wishes with regard to the disposition of a gift.  All such requests must be submitted to the Board of Trustees in writing and be agreed to in advance.  The Donor, by signing this agreement, states that he (she) has read the attached Library Gift Policy and agrees to abide by its content.</w:t>
      </w:r>
    </w:p>
    <w:p w:rsidR="00012CE8" w:rsidRDefault="00012CE8" w:rsidP="00012CE8">
      <w:pPr>
        <w:pStyle w:val="NormalWeb"/>
      </w:pPr>
      <w:r>
        <w:t>______________________________________________      _____________________</w:t>
      </w:r>
    </w:p>
    <w:p w:rsidR="00012CE8" w:rsidRDefault="00012CE8" w:rsidP="00012CE8">
      <w:pPr>
        <w:pStyle w:val="NormalWeb"/>
      </w:pPr>
      <w:r>
        <w:t>Donor’s signature                                                                                Date</w:t>
      </w:r>
    </w:p>
    <w:p w:rsidR="00012CE8" w:rsidRDefault="00012CE8"/>
    <w:sectPr w:rsidR="00012CE8" w:rsidSect="00924B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7EA" w:rsidRDefault="00EE17EA" w:rsidP="00816569">
      <w:pPr>
        <w:spacing w:after="0" w:line="240" w:lineRule="auto"/>
      </w:pPr>
      <w:r>
        <w:separator/>
      </w:r>
    </w:p>
  </w:endnote>
  <w:endnote w:type="continuationSeparator" w:id="1">
    <w:p w:rsidR="00EE17EA" w:rsidRDefault="00EE17EA" w:rsidP="00816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FC7" w:rsidRDefault="00F34F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534" w:rsidRDefault="00F34FC7">
    <w:pPr>
      <w:pStyle w:val="Footer"/>
    </w:pPr>
    <w:r>
      <w:t>Adopted by</w:t>
    </w:r>
    <w:r w:rsidR="00317534">
      <w:t xml:space="preserve"> Mashpee Public Library Board of Trustees/ June 29, 2012</w:t>
    </w:r>
  </w:p>
  <w:p w:rsidR="00317534" w:rsidRDefault="003175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FC7" w:rsidRDefault="00F34F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7EA" w:rsidRDefault="00EE17EA" w:rsidP="00816569">
      <w:pPr>
        <w:spacing w:after="0" w:line="240" w:lineRule="auto"/>
      </w:pPr>
      <w:r>
        <w:separator/>
      </w:r>
    </w:p>
  </w:footnote>
  <w:footnote w:type="continuationSeparator" w:id="1">
    <w:p w:rsidR="00EE17EA" w:rsidRDefault="00EE17EA" w:rsidP="008165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FC7" w:rsidRDefault="00F34F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534" w:rsidRDefault="00F34FC7" w:rsidP="00F34FC7">
    <w:pPr>
      <w:pStyle w:val="Header"/>
      <w:jc w:val="center"/>
    </w:pPr>
    <w:r>
      <w:t>Mashpee Public Library</w:t>
    </w:r>
    <w:r>
      <w:br/>
      <w:t>Gift Policy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FC7" w:rsidRDefault="00F34F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23850"/>
    <w:multiLevelType w:val="multilevel"/>
    <w:tmpl w:val="62BE87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443D9"/>
    <w:rsid w:val="00012CE8"/>
    <w:rsid w:val="00130EC7"/>
    <w:rsid w:val="00143BC7"/>
    <w:rsid w:val="001D09BE"/>
    <w:rsid w:val="002432CD"/>
    <w:rsid w:val="00271E1E"/>
    <w:rsid w:val="0028391B"/>
    <w:rsid w:val="00317534"/>
    <w:rsid w:val="00745A17"/>
    <w:rsid w:val="007B0F05"/>
    <w:rsid w:val="00816569"/>
    <w:rsid w:val="00924B21"/>
    <w:rsid w:val="00995AA3"/>
    <w:rsid w:val="009C752A"/>
    <w:rsid w:val="00BE332A"/>
    <w:rsid w:val="00C443D9"/>
    <w:rsid w:val="00E4111A"/>
    <w:rsid w:val="00EE17EA"/>
    <w:rsid w:val="00EE4F03"/>
    <w:rsid w:val="00F34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B21"/>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43D9"/>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C443D9"/>
    <w:pPr>
      <w:ind w:left="720"/>
      <w:contextualSpacing/>
    </w:pPr>
  </w:style>
  <w:style w:type="paragraph" w:styleId="Header">
    <w:name w:val="header"/>
    <w:basedOn w:val="Normal"/>
    <w:link w:val="HeaderChar"/>
    <w:uiPriority w:val="99"/>
    <w:unhideWhenUsed/>
    <w:rsid w:val="00816569"/>
    <w:pPr>
      <w:tabs>
        <w:tab w:val="center" w:pos="4680"/>
        <w:tab w:val="right" w:pos="9360"/>
      </w:tabs>
    </w:pPr>
  </w:style>
  <w:style w:type="character" w:customStyle="1" w:styleId="HeaderChar">
    <w:name w:val="Header Char"/>
    <w:basedOn w:val="DefaultParagraphFont"/>
    <w:link w:val="Header"/>
    <w:uiPriority w:val="99"/>
    <w:rsid w:val="00816569"/>
    <w:rPr>
      <w:sz w:val="24"/>
      <w:szCs w:val="24"/>
    </w:rPr>
  </w:style>
  <w:style w:type="paragraph" w:styleId="Footer">
    <w:name w:val="footer"/>
    <w:basedOn w:val="Normal"/>
    <w:link w:val="FooterChar"/>
    <w:uiPriority w:val="99"/>
    <w:unhideWhenUsed/>
    <w:rsid w:val="00816569"/>
    <w:pPr>
      <w:tabs>
        <w:tab w:val="center" w:pos="4680"/>
        <w:tab w:val="right" w:pos="9360"/>
      </w:tabs>
    </w:pPr>
  </w:style>
  <w:style w:type="character" w:customStyle="1" w:styleId="FooterChar">
    <w:name w:val="Footer Char"/>
    <w:basedOn w:val="DefaultParagraphFont"/>
    <w:link w:val="Footer"/>
    <w:uiPriority w:val="99"/>
    <w:rsid w:val="00816569"/>
    <w:rPr>
      <w:sz w:val="24"/>
      <w:szCs w:val="24"/>
    </w:rPr>
  </w:style>
  <w:style w:type="paragraph" w:styleId="BalloonText">
    <w:name w:val="Balloon Text"/>
    <w:basedOn w:val="Normal"/>
    <w:link w:val="BalloonTextChar"/>
    <w:uiPriority w:val="99"/>
    <w:semiHidden/>
    <w:unhideWhenUsed/>
    <w:rsid w:val="00816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5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Mahoney</dc:creator>
  <cp:lastModifiedBy>kmahoney</cp:lastModifiedBy>
  <cp:revision>5</cp:revision>
  <cp:lastPrinted>2012-07-10T19:29:00Z</cp:lastPrinted>
  <dcterms:created xsi:type="dcterms:W3CDTF">2012-05-22T17:59:00Z</dcterms:created>
  <dcterms:modified xsi:type="dcterms:W3CDTF">2012-07-10T19:31:00Z</dcterms:modified>
</cp:coreProperties>
</file>